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B02" w:rsidRPr="004B5C7A" w:rsidRDefault="001D0B02"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4B5C7A" w:rsidRDefault="004B5C7A" w:rsidP="004B5C7A">
      <w:pPr>
        <w:spacing w:after="0" w:line="480" w:lineRule="auto"/>
        <w:jc w:val="center"/>
        <w:rPr>
          <w:rFonts w:ascii="Times New Roman" w:hAnsi="Times New Roman" w:cs="Times New Roman"/>
          <w:sz w:val="24"/>
          <w:szCs w:val="24"/>
        </w:rPr>
      </w:pPr>
    </w:p>
    <w:p w:rsidR="004B5C7A" w:rsidRDefault="004B5C7A" w:rsidP="004B5C7A">
      <w:pPr>
        <w:spacing w:after="0" w:line="480" w:lineRule="auto"/>
        <w:jc w:val="center"/>
        <w:rPr>
          <w:rFonts w:ascii="Times New Roman" w:hAnsi="Times New Roman" w:cs="Times New Roman"/>
          <w:sz w:val="24"/>
          <w:szCs w:val="24"/>
        </w:rPr>
      </w:pPr>
    </w:p>
    <w:p w:rsidR="004B5C7A" w:rsidRDefault="004B5C7A"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r w:rsidRPr="004B5C7A">
        <w:rPr>
          <w:rFonts w:ascii="Times New Roman" w:hAnsi="Times New Roman" w:cs="Times New Roman"/>
          <w:sz w:val="24"/>
          <w:szCs w:val="24"/>
        </w:rPr>
        <w:t>Plants and People</w:t>
      </w:r>
    </w:p>
    <w:p w:rsidR="001D0B02" w:rsidRPr="004B5C7A" w:rsidRDefault="001D0B02" w:rsidP="004B5C7A">
      <w:pPr>
        <w:spacing w:after="0" w:line="480" w:lineRule="auto"/>
        <w:jc w:val="center"/>
        <w:rPr>
          <w:rFonts w:ascii="Times New Roman" w:hAnsi="Times New Roman" w:cs="Times New Roman"/>
          <w:sz w:val="24"/>
          <w:szCs w:val="24"/>
        </w:rPr>
      </w:pPr>
      <w:r w:rsidRPr="004B5C7A">
        <w:rPr>
          <w:rFonts w:ascii="Times New Roman" w:hAnsi="Times New Roman" w:cs="Times New Roman"/>
          <w:sz w:val="24"/>
          <w:szCs w:val="24"/>
        </w:rPr>
        <w:t>Student’s Name</w:t>
      </w:r>
    </w:p>
    <w:p w:rsidR="001D0B02" w:rsidRPr="004B5C7A" w:rsidRDefault="001D0B02" w:rsidP="004B5C7A">
      <w:pPr>
        <w:spacing w:after="0" w:line="480" w:lineRule="auto"/>
        <w:jc w:val="center"/>
        <w:rPr>
          <w:rFonts w:ascii="Times New Roman" w:hAnsi="Times New Roman" w:cs="Times New Roman"/>
          <w:sz w:val="24"/>
          <w:szCs w:val="24"/>
        </w:rPr>
      </w:pPr>
      <w:r w:rsidRPr="004B5C7A">
        <w:rPr>
          <w:rFonts w:ascii="Times New Roman" w:hAnsi="Times New Roman" w:cs="Times New Roman"/>
          <w:sz w:val="24"/>
          <w:szCs w:val="24"/>
        </w:rPr>
        <w:t>Institution Affiliation</w:t>
      </w:r>
    </w:p>
    <w:p w:rsidR="001D0B02" w:rsidRPr="004B5C7A" w:rsidRDefault="001D0B02"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4B5C7A" w:rsidRDefault="004B5C7A" w:rsidP="004B5C7A">
      <w:pPr>
        <w:spacing w:after="0" w:line="480" w:lineRule="auto"/>
        <w:jc w:val="center"/>
        <w:rPr>
          <w:rFonts w:ascii="Times New Roman" w:hAnsi="Times New Roman" w:cs="Times New Roman"/>
          <w:sz w:val="24"/>
          <w:szCs w:val="24"/>
        </w:rPr>
      </w:pPr>
    </w:p>
    <w:p w:rsidR="004B5C7A" w:rsidRDefault="004B5C7A" w:rsidP="004B5C7A">
      <w:pPr>
        <w:spacing w:after="0" w:line="480" w:lineRule="auto"/>
        <w:jc w:val="center"/>
        <w:rPr>
          <w:rFonts w:ascii="Times New Roman" w:hAnsi="Times New Roman" w:cs="Times New Roman"/>
          <w:sz w:val="24"/>
          <w:szCs w:val="24"/>
        </w:rPr>
      </w:pPr>
    </w:p>
    <w:p w:rsidR="006D7A47" w:rsidRPr="004B5C7A" w:rsidRDefault="006D7A47" w:rsidP="004B5C7A">
      <w:pPr>
        <w:spacing w:after="0" w:line="480" w:lineRule="auto"/>
        <w:jc w:val="center"/>
        <w:rPr>
          <w:rFonts w:ascii="Times New Roman" w:hAnsi="Times New Roman" w:cs="Times New Roman"/>
          <w:sz w:val="24"/>
          <w:szCs w:val="24"/>
        </w:rPr>
      </w:pPr>
      <w:bookmarkStart w:id="0" w:name="_GoBack"/>
      <w:r w:rsidRPr="004B5C7A">
        <w:rPr>
          <w:rFonts w:ascii="Times New Roman" w:hAnsi="Times New Roman" w:cs="Times New Roman"/>
          <w:sz w:val="24"/>
          <w:szCs w:val="24"/>
        </w:rPr>
        <w:lastRenderedPageBreak/>
        <w:t>MacDonald's effect on American Culture</w:t>
      </w:r>
    </w:p>
    <w:bookmarkEnd w:id="0"/>
    <w:p w:rsidR="006D7A47" w:rsidRPr="004B5C7A" w:rsidRDefault="006D7A47" w:rsidP="004B5C7A">
      <w:pPr>
        <w:spacing w:after="0" w:line="480" w:lineRule="auto"/>
        <w:rPr>
          <w:rFonts w:ascii="Times New Roman" w:hAnsi="Times New Roman" w:cs="Times New Roman"/>
          <w:b/>
          <w:sz w:val="24"/>
          <w:szCs w:val="24"/>
        </w:rPr>
      </w:pPr>
      <w:r w:rsidRPr="004B5C7A">
        <w:rPr>
          <w:rFonts w:ascii="Times New Roman" w:hAnsi="Times New Roman" w:cs="Times New Roman"/>
          <w:b/>
          <w:sz w:val="24"/>
          <w:szCs w:val="24"/>
        </w:rPr>
        <w:t>Introduction</w:t>
      </w:r>
    </w:p>
    <w:p w:rsidR="006D7A47" w:rsidRPr="004B5C7A" w:rsidRDefault="006D7A47" w:rsidP="004B5C7A">
      <w:pPr>
        <w:spacing w:after="0" w:line="480" w:lineRule="auto"/>
        <w:ind w:firstLine="720"/>
        <w:rPr>
          <w:rFonts w:ascii="Times New Roman" w:hAnsi="Times New Roman" w:cs="Times New Roman"/>
          <w:sz w:val="24"/>
          <w:szCs w:val="24"/>
        </w:rPr>
      </w:pPr>
      <w:r w:rsidRPr="004B5C7A">
        <w:rPr>
          <w:rFonts w:ascii="Times New Roman" w:hAnsi="Times New Roman" w:cs="Times New Roman"/>
          <w:sz w:val="24"/>
          <w:szCs w:val="24"/>
        </w:rPr>
        <w:t>Plants and people constitute of cells that; died, get replaced, multiply as well as divide. Growth, multiplication, division and repair of dead cells in living organisms results from the consumption of balanced healthy nutrition. Most people's diet constitutes of plants' and animals' products</w:t>
      </w:r>
      <w:r w:rsidR="00344DF1">
        <w:rPr>
          <w:rFonts w:ascii="Times New Roman" w:hAnsi="Times New Roman" w:cs="Times New Roman"/>
          <w:sz w:val="24"/>
          <w:szCs w:val="24"/>
        </w:rPr>
        <w:t xml:space="preserve"> (USDA, 2019)</w:t>
      </w:r>
      <w:r w:rsidRPr="004B5C7A">
        <w:rPr>
          <w:rFonts w:ascii="Times New Roman" w:hAnsi="Times New Roman" w:cs="Times New Roman"/>
          <w:sz w:val="24"/>
          <w:szCs w:val="24"/>
        </w:rPr>
        <w:t xml:space="preserve">. Thus, nutrients in the form of plants get absorbed into the human body. However, to ensure a maximum transition of nutrients from plants in humans, there are factors to consider. The considerations range from the plant's nutrients absorption rate to the form of consumption into a human. Currently, the United States gets dominated by fast foods from food points such as MacDonald that avail food for people to consume.  </w:t>
      </w:r>
    </w:p>
    <w:p w:rsidR="001D0B02" w:rsidRPr="004B5C7A" w:rsidRDefault="001D0B02" w:rsidP="004B5C7A">
      <w:pPr>
        <w:spacing w:after="0" w:line="480" w:lineRule="auto"/>
        <w:rPr>
          <w:rFonts w:ascii="Times New Roman" w:hAnsi="Times New Roman" w:cs="Times New Roman"/>
          <w:b/>
          <w:sz w:val="24"/>
          <w:szCs w:val="24"/>
        </w:rPr>
      </w:pPr>
      <w:r w:rsidRPr="004B5C7A">
        <w:rPr>
          <w:rFonts w:ascii="Times New Roman" w:hAnsi="Times New Roman" w:cs="Times New Roman"/>
          <w:b/>
          <w:sz w:val="24"/>
          <w:szCs w:val="24"/>
        </w:rPr>
        <w:t>MacDonald’s Effect on American Culture</w:t>
      </w:r>
    </w:p>
    <w:p w:rsidR="006D7A47" w:rsidRPr="004B5C7A" w:rsidRDefault="006D7A47" w:rsidP="004B5C7A">
      <w:pPr>
        <w:spacing w:after="0" w:line="480" w:lineRule="auto"/>
        <w:ind w:firstLine="720"/>
        <w:rPr>
          <w:rFonts w:ascii="Times New Roman" w:hAnsi="Times New Roman" w:cs="Times New Roman"/>
          <w:sz w:val="24"/>
          <w:szCs w:val="24"/>
        </w:rPr>
      </w:pPr>
      <w:r w:rsidRPr="004B5C7A">
        <w:rPr>
          <w:rFonts w:ascii="Times New Roman" w:hAnsi="Times New Roman" w:cs="Times New Roman"/>
          <w:sz w:val="24"/>
          <w:szCs w:val="24"/>
        </w:rPr>
        <w:t>Macdonald industry has primarily affected American culture. The sodium and fat content in burgers and fries creates a craving in people. A one-time consumption creates an insatiable urge for more of Macdonald food that eventually results in high consumption rates and eventually obesity</w:t>
      </w:r>
      <w:r w:rsidR="00344DF1">
        <w:rPr>
          <w:rFonts w:ascii="Times New Roman" w:hAnsi="Times New Roman" w:cs="Times New Roman"/>
          <w:sz w:val="24"/>
          <w:szCs w:val="24"/>
        </w:rPr>
        <w:t xml:space="preserve"> (</w:t>
      </w:r>
      <w:r w:rsidR="00344DF1">
        <w:rPr>
          <w:rFonts w:ascii="Times New Roman" w:hAnsi="Times New Roman" w:cs="Times New Roman"/>
          <w:color w:val="000000"/>
          <w:sz w:val="24"/>
          <w:szCs w:val="24"/>
          <w:shd w:val="clear" w:color="auto" w:fill="FFFFFF"/>
        </w:rPr>
        <w:t>Governments, Parker, Burns,</w:t>
      </w:r>
      <w:r w:rsidR="00344DF1" w:rsidRPr="00344DF1">
        <w:rPr>
          <w:rFonts w:ascii="Times New Roman" w:hAnsi="Times New Roman" w:cs="Times New Roman"/>
          <w:color w:val="000000"/>
          <w:sz w:val="24"/>
          <w:szCs w:val="24"/>
          <w:shd w:val="clear" w:color="auto" w:fill="FFFFFF"/>
        </w:rPr>
        <w:t xml:space="preserve"> &amp; Sanchez</w:t>
      </w:r>
      <w:r w:rsidR="00344DF1">
        <w:rPr>
          <w:rFonts w:ascii="Times New Roman" w:hAnsi="Times New Roman" w:cs="Times New Roman"/>
          <w:color w:val="000000"/>
          <w:sz w:val="24"/>
          <w:szCs w:val="24"/>
          <w:shd w:val="clear" w:color="auto" w:fill="FFFFFF"/>
        </w:rPr>
        <w:t>, 2019</w:t>
      </w:r>
      <w:r w:rsidR="00344DF1">
        <w:rPr>
          <w:rFonts w:ascii="Times New Roman" w:hAnsi="Times New Roman" w:cs="Times New Roman"/>
          <w:sz w:val="24"/>
          <w:szCs w:val="24"/>
        </w:rPr>
        <w:t>)</w:t>
      </w:r>
      <w:r w:rsidRPr="004B5C7A">
        <w:rPr>
          <w:rFonts w:ascii="Times New Roman" w:hAnsi="Times New Roman" w:cs="Times New Roman"/>
          <w:sz w:val="24"/>
          <w:szCs w:val="24"/>
        </w:rPr>
        <w:t xml:space="preserve">. Americas </w:t>
      </w:r>
      <w:r w:rsidR="004B5C7A" w:rsidRPr="004B5C7A">
        <w:rPr>
          <w:rFonts w:ascii="Times New Roman" w:hAnsi="Times New Roman" w:cs="Times New Roman"/>
          <w:sz w:val="24"/>
          <w:szCs w:val="24"/>
        </w:rPr>
        <w:t>from all socioeconomic</w:t>
      </w:r>
      <w:r w:rsidR="00CC3802" w:rsidRPr="004B5C7A">
        <w:rPr>
          <w:rFonts w:ascii="Times New Roman" w:hAnsi="Times New Roman" w:cs="Times New Roman"/>
          <w:sz w:val="24"/>
          <w:szCs w:val="24"/>
        </w:rPr>
        <w:t xml:space="preserve"> class</w:t>
      </w:r>
      <w:r w:rsidR="004B5C7A" w:rsidRPr="004B5C7A">
        <w:rPr>
          <w:rFonts w:ascii="Times New Roman" w:hAnsi="Times New Roman" w:cs="Times New Roman"/>
          <w:sz w:val="24"/>
          <w:szCs w:val="24"/>
        </w:rPr>
        <w:t>es</w:t>
      </w:r>
      <w:r w:rsidR="00CC3802" w:rsidRPr="004B5C7A">
        <w:rPr>
          <w:rFonts w:ascii="Times New Roman" w:hAnsi="Times New Roman" w:cs="Times New Roman"/>
          <w:sz w:val="24"/>
          <w:szCs w:val="24"/>
        </w:rPr>
        <w:t xml:space="preserve"> have acquired a culture of </w:t>
      </w:r>
      <w:r w:rsidRPr="004B5C7A">
        <w:rPr>
          <w:rFonts w:ascii="Times New Roman" w:hAnsi="Times New Roman" w:cs="Times New Roman"/>
          <w:sz w:val="24"/>
          <w:szCs w:val="24"/>
        </w:rPr>
        <w:t>feed</w:t>
      </w:r>
      <w:r w:rsidR="00CC3802" w:rsidRPr="004B5C7A">
        <w:rPr>
          <w:rFonts w:ascii="Times New Roman" w:hAnsi="Times New Roman" w:cs="Times New Roman"/>
          <w:sz w:val="24"/>
          <w:szCs w:val="24"/>
        </w:rPr>
        <w:t>ing</w:t>
      </w:r>
      <w:r w:rsidRPr="004B5C7A">
        <w:rPr>
          <w:rFonts w:ascii="Times New Roman" w:hAnsi="Times New Roman" w:cs="Times New Roman"/>
          <w:sz w:val="24"/>
          <w:szCs w:val="24"/>
        </w:rPr>
        <w:t xml:space="preserve"> on fries as vegetables daily, predisposition them to a high percentage of increased metabolic rate. Most children get diagnosed with type two diabetes, and some of these parent's kids are obsessed. MacDonald and its franchises have managed to employ over fifty thousand people yearly in the states</w:t>
      </w:r>
      <w:r w:rsidR="008A4047">
        <w:rPr>
          <w:rFonts w:ascii="Times New Roman" w:hAnsi="Times New Roman" w:cs="Times New Roman"/>
          <w:sz w:val="24"/>
          <w:szCs w:val="24"/>
        </w:rPr>
        <w:t xml:space="preserve"> (</w:t>
      </w:r>
      <w:r w:rsidR="008A4047">
        <w:rPr>
          <w:rFonts w:ascii="Times New Roman" w:hAnsi="Times New Roman" w:cs="Times New Roman"/>
          <w:color w:val="000000"/>
          <w:sz w:val="24"/>
          <w:szCs w:val="24"/>
          <w:shd w:val="clear" w:color="auto" w:fill="FFFFFF"/>
        </w:rPr>
        <w:t>Governments</w:t>
      </w:r>
      <w:r w:rsidR="008A4047">
        <w:rPr>
          <w:rFonts w:ascii="Times New Roman" w:hAnsi="Times New Roman" w:cs="Times New Roman"/>
          <w:color w:val="000000"/>
          <w:sz w:val="24"/>
          <w:szCs w:val="24"/>
          <w:shd w:val="clear" w:color="auto" w:fill="FFFFFF"/>
        </w:rPr>
        <w:t xml:space="preserve"> et al., 2019</w:t>
      </w:r>
      <w:r w:rsidR="008A4047">
        <w:rPr>
          <w:rFonts w:ascii="Times New Roman" w:hAnsi="Times New Roman" w:cs="Times New Roman"/>
          <w:sz w:val="24"/>
          <w:szCs w:val="24"/>
        </w:rPr>
        <w:t>)</w:t>
      </w:r>
      <w:r w:rsidRPr="004B5C7A">
        <w:rPr>
          <w:rFonts w:ascii="Times New Roman" w:hAnsi="Times New Roman" w:cs="Times New Roman"/>
          <w:sz w:val="24"/>
          <w:szCs w:val="24"/>
        </w:rPr>
        <w:t>. With mass job creation, we see the economy of the States rising rapidly from the new tax payrolls that exceed fifty-four million dollars. The fast-food in</w:t>
      </w:r>
      <w:r w:rsidR="00CC3802" w:rsidRPr="004B5C7A">
        <w:rPr>
          <w:rFonts w:ascii="Times New Roman" w:hAnsi="Times New Roman" w:cs="Times New Roman"/>
          <w:sz w:val="24"/>
          <w:szCs w:val="24"/>
        </w:rPr>
        <w:t>dustry records an increment annually with a boost in export products from the country</w:t>
      </w:r>
      <w:r w:rsidRPr="004B5C7A">
        <w:rPr>
          <w:rFonts w:ascii="Times New Roman" w:hAnsi="Times New Roman" w:cs="Times New Roman"/>
          <w:sz w:val="24"/>
          <w:szCs w:val="24"/>
        </w:rPr>
        <w:t xml:space="preserve">. The new strategy of placing a rate of ninety-five of the fast-food restaurants under franchises makes the </w:t>
      </w:r>
      <w:r w:rsidRPr="004B5C7A">
        <w:rPr>
          <w:rFonts w:ascii="Times New Roman" w:hAnsi="Times New Roman" w:cs="Times New Roman"/>
          <w:sz w:val="24"/>
          <w:szCs w:val="24"/>
        </w:rPr>
        <w:lastRenderedPageBreak/>
        <w:t>company profitable</w:t>
      </w:r>
      <w:r w:rsidR="008A4047">
        <w:rPr>
          <w:rFonts w:ascii="Times New Roman" w:hAnsi="Times New Roman" w:cs="Times New Roman"/>
          <w:sz w:val="24"/>
          <w:szCs w:val="24"/>
        </w:rPr>
        <w:t xml:space="preserve"> (ITA, 2019)</w:t>
      </w:r>
      <w:r w:rsidRPr="004B5C7A">
        <w:rPr>
          <w:rFonts w:ascii="Times New Roman" w:hAnsi="Times New Roman" w:cs="Times New Roman"/>
          <w:sz w:val="24"/>
          <w:szCs w:val="24"/>
        </w:rPr>
        <w:t xml:space="preserve">. The prices of hamburgers and fries at Macdonald is inclusive to all Americans regardless of age and socioeconomic class. Americans quickly adopted the Macdonald fast food routine in their lives because of the excellent quality of the food products and the fair price.   </w:t>
      </w:r>
    </w:p>
    <w:p w:rsidR="006D7A47" w:rsidRPr="004B5C7A" w:rsidRDefault="006D7A47" w:rsidP="004B5C7A">
      <w:pPr>
        <w:spacing w:after="0" w:line="480" w:lineRule="auto"/>
        <w:rPr>
          <w:rFonts w:ascii="Times New Roman" w:hAnsi="Times New Roman" w:cs="Times New Roman"/>
          <w:b/>
          <w:sz w:val="24"/>
          <w:szCs w:val="24"/>
        </w:rPr>
      </w:pPr>
      <w:r w:rsidRPr="004B5C7A">
        <w:rPr>
          <w:rFonts w:ascii="Times New Roman" w:hAnsi="Times New Roman" w:cs="Times New Roman"/>
          <w:b/>
          <w:sz w:val="24"/>
          <w:szCs w:val="24"/>
        </w:rPr>
        <w:t>Conclusion</w:t>
      </w:r>
    </w:p>
    <w:p w:rsidR="006D7A47" w:rsidRPr="004B5C7A" w:rsidRDefault="006D7A47" w:rsidP="004B5C7A">
      <w:pPr>
        <w:spacing w:after="0" w:line="480" w:lineRule="auto"/>
        <w:ind w:firstLine="720"/>
        <w:rPr>
          <w:rFonts w:ascii="Times New Roman" w:hAnsi="Times New Roman" w:cs="Times New Roman"/>
          <w:sz w:val="24"/>
          <w:szCs w:val="24"/>
        </w:rPr>
      </w:pPr>
      <w:r w:rsidRPr="004B5C7A">
        <w:rPr>
          <w:rFonts w:ascii="Times New Roman" w:hAnsi="Times New Roman" w:cs="Times New Roman"/>
          <w:sz w:val="24"/>
          <w:szCs w:val="24"/>
        </w:rPr>
        <w:t xml:space="preserve">Even though plants sustain the existence of humans, their consumption </w:t>
      </w:r>
      <w:r w:rsidR="00FD4ECA" w:rsidRPr="004B5C7A">
        <w:rPr>
          <w:rFonts w:ascii="Times New Roman" w:hAnsi="Times New Roman" w:cs="Times New Roman"/>
          <w:sz w:val="24"/>
          <w:szCs w:val="24"/>
        </w:rPr>
        <w:t xml:space="preserve">benefits </w:t>
      </w:r>
      <w:r w:rsidRPr="004B5C7A">
        <w:rPr>
          <w:rFonts w:ascii="Times New Roman" w:hAnsi="Times New Roman" w:cs="Times New Roman"/>
          <w:sz w:val="24"/>
          <w:szCs w:val="24"/>
        </w:rPr>
        <w:t xml:space="preserve">heavily relies on the form of food that the plant gets converted. Most culture assimilates the use of a specific diet according to suitability, affordability and accessibility factors in the market. Macdonald manages to cover all the three selling elements in the fast-food industries. However, much of the fast-food get availed for consumption and elevation of the State's economy; it is the task of every consumer to find means of remaining healthy.  </w:t>
      </w:r>
    </w:p>
    <w:p w:rsidR="001D0B02" w:rsidRPr="004B5C7A" w:rsidRDefault="001D0B02" w:rsidP="004B5C7A">
      <w:pPr>
        <w:spacing w:after="0" w:line="480" w:lineRule="auto"/>
        <w:rPr>
          <w:rFonts w:ascii="Times New Roman" w:hAnsi="Times New Roman" w:cs="Times New Roman"/>
          <w:sz w:val="24"/>
          <w:szCs w:val="24"/>
        </w:rPr>
      </w:pPr>
    </w:p>
    <w:p w:rsidR="001D0B02" w:rsidRPr="004B5C7A" w:rsidRDefault="001D0B02" w:rsidP="004B5C7A">
      <w:pPr>
        <w:spacing w:after="0" w:line="480" w:lineRule="auto"/>
        <w:rPr>
          <w:rFonts w:ascii="Times New Roman" w:hAnsi="Times New Roman" w:cs="Times New Roman"/>
          <w:sz w:val="24"/>
          <w:szCs w:val="24"/>
        </w:rPr>
      </w:pPr>
    </w:p>
    <w:p w:rsidR="001D0B02" w:rsidRPr="004B5C7A" w:rsidRDefault="001D0B02" w:rsidP="004B5C7A">
      <w:pPr>
        <w:spacing w:after="0" w:line="480" w:lineRule="auto"/>
        <w:rPr>
          <w:rFonts w:ascii="Times New Roman" w:hAnsi="Times New Roman" w:cs="Times New Roman"/>
          <w:sz w:val="24"/>
          <w:szCs w:val="24"/>
        </w:rPr>
      </w:pPr>
    </w:p>
    <w:p w:rsidR="001D0B02" w:rsidRPr="004B5C7A" w:rsidRDefault="001D0B02" w:rsidP="004B5C7A">
      <w:pPr>
        <w:spacing w:after="0" w:line="480" w:lineRule="auto"/>
        <w:rPr>
          <w:rFonts w:ascii="Times New Roman" w:hAnsi="Times New Roman" w:cs="Times New Roman"/>
          <w:sz w:val="24"/>
          <w:szCs w:val="24"/>
        </w:rPr>
      </w:pPr>
    </w:p>
    <w:p w:rsidR="001D0B02" w:rsidRPr="004B5C7A" w:rsidRDefault="001D0B02" w:rsidP="004B5C7A">
      <w:pPr>
        <w:spacing w:after="0" w:line="480" w:lineRule="auto"/>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1D0B02" w:rsidRPr="004B5C7A" w:rsidRDefault="001D0B02" w:rsidP="004B5C7A">
      <w:pPr>
        <w:spacing w:after="0" w:line="480" w:lineRule="auto"/>
        <w:jc w:val="center"/>
        <w:rPr>
          <w:rFonts w:ascii="Times New Roman" w:hAnsi="Times New Roman" w:cs="Times New Roman"/>
          <w:sz w:val="24"/>
          <w:szCs w:val="24"/>
        </w:rPr>
      </w:pPr>
    </w:p>
    <w:p w:rsidR="004B5C7A" w:rsidRDefault="004B5C7A" w:rsidP="004B5C7A">
      <w:pPr>
        <w:spacing w:after="0" w:line="480" w:lineRule="auto"/>
        <w:jc w:val="center"/>
        <w:rPr>
          <w:rFonts w:ascii="Times New Roman" w:hAnsi="Times New Roman" w:cs="Times New Roman"/>
          <w:sz w:val="24"/>
          <w:szCs w:val="24"/>
        </w:rPr>
      </w:pPr>
    </w:p>
    <w:p w:rsidR="008A4047" w:rsidRDefault="008A4047">
      <w:pPr>
        <w:rPr>
          <w:rFonts w:ascii="Times New Roman" w:hAnsi="Times New Roman" w:cs="Times New Roman"/>
          <w:sz w:val="24"/>
          <w:szCs w:val="24"/>
        </w:rPr>
      </w:pPr>
      <w:r>
        <w:rPr>
          <w:rFonts w:ascii="Times New Roman" w:hAnsi="Times New Roman" w:cs="Times New Roman"/>
          <w:sz w:val="24"/>
          <w:szCs w:val="24"/>
        </w:rPr>
        <w:br w:type="page"/>
      </w:r>
    </w:p>
    <w:p w:rsidR="006D7A47" w:rsidRPr="004B5C7A" w:rsidRDefault="006D7A47" w:rsidP="008A4047">
      <w:pPr>
        <w:spacing w:after="0" w:line="480" w:lineRule="auto"/>
        <w:jc w:val="center"/>
        <w:rPr>
          <w:rFonts w:ascii="Times New Roman" w:hAnsi="Times New Roman" w:cs="Times New Roman"/>
          <w:sz w:val="24"/>
          <w:szCs w:val="24"/>
        </w:rPr>
      </w:pPr>
      <w:r w:rsidRPr="004B5C7A">
        <w:rPr>
          <w:rFonts w:ascii="Times New Roman" w:hAnsi="Times New Roman" w:cs="Times New Roman"/>
          <w:sz w:val="24"/>
          <w:szCs w:val="24"/>
        </w:rPr>
        <w:lastRenderedPageBreak/>
        <w:t>References</w:t>
      </w:r>
    </w:p>
    <w:p w:rsidR="00344DF1" w:rsidRPr="00344DF1" w:rsidRDefault="00344DF1" w:rsidP="00344DF1">
      <w:pPr>
        <w:spacing w:after="0" w:line="480" w:lineRule="auto"/>
        <w:ind w:left="720" w:hanging="720"/>
        <w:rPr>
          <w:rFonts w:ascii="Times New Roman" w:hAnsi="Times New Roman" w:cs="Times New Roman"/>
          <w:sz w:val="24"/>
          <w:szCs w:val="24"/>
        </w:rPr>
      </w:pPr>
      <w:r w:rsidRPr="00344DF1">
        <w:rPr>
          <w:rFonts w:ascii="Times New Roman" w:hAnsi="Times New Roman" w:cs="Times New Roman"/>
          <w:color w:val="000000"/>
          <w:sz w:val="24"/>
          <w:szCs w:val="24"/>
          <w:shd w:val="clear" w:color="auto" w:fill="FFFFFF"/>
        </w:rPr>
        <w:t xml:space="preserve">U.S.D.A. (2019). </w:t>
      </w:r>
      <w:r w:rsidR="00CC3802" w:rsidRPr="00344DF1">
        <w:rPr>
          <w:rFonts w:ascii="Times New Roman" w:hAnsi="Times New Roman" w:cs="Times New Roman"/>
          <w:sz w:val="24"/>
          <w:szCs w:val="24"/>
        </w:rPr>
        <w:t>America’s Eating Habits: Food Away From Home.</w:t>
      </w:r>
      <w:r w:rsidRPr="00344DF1">
        <w:rPr>
          <w:rFonts w:ascii="Times New Roman" w:hAnsi="Times New Roman" w:cs="Times New Roman"/>
          <w:sz w:val="24"/>
          <w:szCs w:val="24"/>
        </w:rPr>
        <w:t xml:space="preserve"> </w:t>
      </w:r>
      <w:r w:rsidRPr="00344DF1">
        <w:rPr>
          <w:rFonts w:ascii="Times New Roman" w:hAnsi="Times New Roman" w:cs="Times New Roman"/>
          <w:color w:val="000000"/>
          <w:sz w:val="24"/>
          <w:szCs w:val="24"/>
          <w:shd w:val="clear" w:color="auto" w:fill="FFFFFF"/>
        </w:rPr>
        <w:t>Retrieved 6</w:t>
      </w:r>
      <w:r w:rsidRPr="00344DF1">
        <w:rPr>
          <w:rFonts w:ascii="Times New Roman" w:hAnsi="Times New Roman" w:cs="Times New Roman"/>
          <w:color w:val="000000"/>
          <w:sz w:val="24"/>
          <w:szCs w:val="24"/>
          <w:shd w:val="clear" w:color="auto" w:fill="FFFFFF"/>
        </w:rPr>
        <w:t xml:space="preserve"> October 2019, from https://www.ers.usda.gov/webdocs/publications/90228/eib-196.pdf</w:t>
      </w:r>
      <w:r w:rsidRPr="00344DF1">
        <w:rPr>
          <w:rFonts w:ascii="Times New Roman" w:hAnsi="Times New Roman" w:cs="Times New Roman"/>
          <w:color w:val="0000FF"/>
          <w:sz w:val="24"/>
          <w:szCs w:val="24"/>
          <w:u w:val="single"/>
        </w:rPr>
        <w:t xml:space="preserve"> </w:t>
      </w:r>
    </w:p>
    <w:p w:rsidR="00344DF1" w:rsidRPr="00344DF1" w:rsidRDefault="00344DF1" w:rsidP="00344DF1">
      <w:pPr>
        <w:spacing w:after="0" w:line="480" w:lineRule="auto"/>
        <w:ind w:left="720" w:hanging="720"/>
        <w:rPr>
          <w:rFonts w:ascii="Times New Roman" w:hAnsi="Times New Roman" w:cs="Times New Roman"/>
          <w:sz w:val="24"/>
          <w:szCs w:val="24"/>
        </w:rPr>
      </w:pPr>
      <w:r w:rsidRPr="00344DF1">
        <w:rPr>
          <w:rFonts w:ascii="Times New Roman" w:hAnsi="Times New Roman" w:cs="Times New Roman"/>
          <w:color w:val="000000"/>
          <w:sz w:val="24"/>
          <w:szCs w:val="24"/>
          <w:shd w:val="clear" w:color="auto" w:fill="FFFFFF"/>
        </w:rPr>
        <w:t xml:space="preserve">Governments, I., Parker, L., Burns, A., &amp; Sanchez, E. (2019). Actions </w:t>
      </w:r>
      <w:r w:rsidRPr="00344DF1">
        <w:rPr>
          <w:rFonts w:ascii="Times New Roman" w:hAnsi="Times New Roman" w:cs="Times New Roman"/>
          <w:color w:val="000000"/>
          <w:sz w:val="24"/>
          <w:szCs w:val="24"/>
          <w:shd w:val="clear" w:color="auto" w:fill="FFFFFF"/>
        </w:rPr>
        <w:t xml:space="preserve">for Healthy Eating. Retrieved 76 </w:t>
      </w:r>
      <w:r w:rsidRPr="00344DF1">
        <w:rPr>
          <w:rFonts w:ascii="Times New Roman" w:hAnsi="Times New Roman" w:cs="Times New Roman"/>
          <w:color w:val="000000"/>
          <w:sz w:val="24"/>
          <w:szCs w:val="24"/>
          <w:shd w:val="clear" w:color="auto" w:fill="FFFFFF"/>
        </w:rPr>
        <w:t xml:space="preserve">October 2019, from </w:t>
      </w:r>
      <w:hyperlink r:id="rId7" w:history="1">
        <w:r w:rsidRPr="00344DF1">
          <w:rPr>
            <w:rStyle w:val="Hyperlink"/>
            <w:rFonts w:ascii="Times New Roman" w:hAnsi="Times New Roman" w:cs="Times New Roman"/>
            <w:sz w:val="24"/>
            <w:szCs w:val="24"/>
            <w:shd w:val="clear" w:color="auto" w:fill="FFFFFF"/>
          </w:rPr>
          <w:t>https://www.ncbi.nlm.nih.gov/books/NBK219682</w:t>
        </w:r>
        <w:r w:rsidRPr="00344DF1">
          <w:rPr>
            <w:rStyle w:val="Hyperlink"/>
            <w:rFonts w:ascii="Times New Roman" w:hAnsi="Times New Roman" w:cs="Times New Roman"/>
            <w:sz w:val="24"/>
            <w:szCs w:val="24"/>
          </w:rPr>
          <w:t>2016</w:t>
        </w:r>
      </w:hyperlink>
      <w:r w:rsidR="00F20B4A" w:rsidRPr="00344DF1">
        <w:rPr>
          <w:rFonts w:ascii="Times New Roman" w:hAnsi="Times New Roman" w:cs="Times New Roman"/>
          <w:sz w:val="24"/>
          <w:szCs w:val="24"/>
        </w:rPr>
        <w:t xml:space="preserve"> </w:t>
      </w:r>
    </w:p>
    <w:p w:rsidR="00344DF1" w:rsidRPr="00344DF1" w:rsidRDefault="00344DF1" w:rsidP="00344DF1">
      <w:pPr>
        <w:spacing w:after="0" w:line="480" w:lineRule="auto"/>
        <w:ind w:left="720" w:hanging="720"/>
        <w:rPr>
          <w:rFonts w:ascii="Times New Roman" w:hAnsi="Times New Roman" w:cs="Times New Roman"/>
          <w:sz w:val="24"/>
          <w:szCs w:val="24"/>
        </w:rPr>
      </w:pPr>
      <w:r w:rsidRPr="00344DF1">
        <w:rPr>
          <w:rFonts w:ascii="Times New Roman" w:hAnsi="Times New Roman" w:cs="Times New Roman"/>
          <w:color w:val="000000"/>
          <w:sz w:val="24"/>
          <w:szCs w:val="24"/>
          <w:shd w:val="clear" w:color="auto" w:fill="FFFFFF"/>
        </w:rPr>
        <w:t xml:space="preserve">International Trade Administration. (2019). </w:t>
      </w:r>
      <w:r w:rsidRPr="00344DF1">
        <w:rPr>
          <w:rFonts w:ascii="Times New Roman" w:hAnsi="Times New Roman" w:cs="Times New Roman"/>
          <w:sz w:val="24"/>
          <w:szCs w:val="24"/>
        </w:rPr>
        <w:t>Top Markets Report Franchising</w:t>
      </w:r>
      <w:r>
        <w:rPr>
          <w:rFonts w:ascii="Times New Roman" w:hAnsi="Times New Roman" w:cs="Times New Roman"/>
          <w:sz w:val="24"/>
          <w:szCs w:val="24"/>
        </w:rPr>
        <w:t xml:space="preserve"> </w:t>
      </w:r>
      <w:r w:rsidRPr="00344DF1">
        <w:rPr>
          <w:rFonts w:ascii="Times New Roman" w:hAnsi="Times New Roman" w:cs="Times New Roman"/>
          <w:color w:val="000000"/>
          <w:sz w:val="24"/>
          <w:szCs w:val="24"/>
          <w:shd w:val="clear" w:color="auto" w:fill="FFFFFF"/>
        </w:rPr>
        <w:t>Retrieved 6</w:t>
      </w:r>
      <w:r w:rsidRPr="00344DF1">
        <w:rPr>
          <w:rFonts w:ascii="Times New Roman" w:hAnsi="Times New Roman" w:cs="Times New Roman"/>
          <w:color w:val="000000"/>
          <w:sz w:val="24"/>
          <w:szCs w:val="24"/>
          <w:shd w:val="clear" w:color="auto" w:fill="FFFFFF"/>
        </w:rPr>
        <w:t xml:space="preserve"> October 2019, from </w:t>
      </w:r>
      <w:hyperlink r:id="rId8" w:history="1">
        <w:r w:rsidRPr="00344DF1">
          <w:rPr>
            <w:rStyle w:val="Hyperlink"/>
            <w:rFonts w:ascii="Times New Roman" w:hAnsi="Times New Roman" w:cs="Times New Roman"/>
            <w:sz w:val="24"/>
            <w:szCs w:val="24"/>
            <w:shd w:val="clear" w:color="auto" w:fill="FFFFFF"/>
          </w:rPr>
          <w:t>https://www.trade.gov/topmarkets/pdf/Franchising_Executive_Summary.pdf</w:t>
        </w:r>
      </w:hyperlink>
    </w:p>
    <w:p w:rsidR="00344DF1" w:rsidRDefault="00344DF1" w:rsidP="004B5C7A">
      <w:pPr>
        <w:spacing w:after="0" w:line="480" w:lineRule="auto"/>
        <w:rPr>
          <w:rFonts w:ascii="Times New Roman" w:hAnsi="Times New Roman" w:cs="Times New Roman"/>
          <w:sz w:val="24"/>
          <w:szCs w:val="24"/>
        </w:rPr>
      </w:pPr>
    </w:p>
    <w:p w:rsidR="00FD4ECA" w:rsidRPr="004B5C7A" w:rsidRDefault="00FD4ECA" w:rsidP="004B5C7A">
      <w:pPr>
        <w:spacing w:after="0" w:line="480" w:lineRule="auto"/>
        <w:rPr>
          <w:rFonts w:ascii="Times New Roman" w:hAnsi="Times New Roman" w:cs="Times New Roman"/>
          <w:sz w:val="24"/>
          <w:szCs w:val="24"/>
        </w:rPr>
      </w:pPr>
    </w:p>
    <w:p w:rsidR="006D7A47" w:rsidRPr="004B5C7A" w:rsidRDefault="006D7A47" w:rsidP="004B5C7A">
      <w:pPr>
        <w:spacing w:after="0" w:line="480" w:lineRule="auto"/>
        <w:rPr>
          <w:rFonts w:ascii="Times New Roman" w:hAnsi="Times New Roman" w:cs="Times New Roman"/>
          <w:sz w:val="24"/>
          <w:szCs w:val="24"/>
        </w:rPr>
      </w:pPr>
    </w:p>
    <w:p w:rsidR="00671DB1" w:rsidRPr="004B5C7A" w:rsidRDefault="00C90DBF" w:rsidP="004B5C7A">
      <w:pPr>
        <w:spacing w:after="0" w:line="480" w:lineRule="auto"/>
        <w:rPr>
          <w:rFonts w:ascii="Times New Roman" w:hAnsi="Times New Roman" w:cs="Times New Roman"/>
          <w:sz w:val="24"/>
          <w:szCs w:val="24"/>
        </w:rPr>
      </w:pPr>
      <w:r w:rsidRPr="004B5C7A">
        <w:rPr>
          <w:rFonts w:ascii="Times New Roman" w:hAnsi="Times New Roman" w:cs="Times New Roman"/>
          <w:sz w:val="24"/>
          <w:szCs w:val="24"/>
        </w:rPr>
        <w:t xml:space="preserve"> </w:t>
      </w:r>
    </w:p>
    <w:sectPr w:rsidR="00671DB1" w:rsidRPr="004B5C7A" w:rsidSect="001D0B0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991" w:rsidRDefault="00A50991" w:rsidP="001D0B02">
      <w:pPr>
        <w:spacing w:after="0" w:line="240" w:lineRule="auto"/>
      </w:pPr>
      <w:r>
        <w:separator/>
      </w:r>
    </w:p>
  </w:endnote>
  <w:endnote w:type="continuationSeparator" w:id="0">
    <w:p w:rsidR="00A50991" w:rsidRDefault="00A50991" w:rsidP="001D0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991" w:rsidRDefault="00A50991" w:rsidP="001D0B02">
      <w:pPr>
        <w:spacing w:after="0" w:line="240" w:lineRule="auto"/>
      </w:pPr>
      <w:r>
        <w:separator/>
      </w:r>
    </w:p>
  </w:footnote>
  <w:footnote w:type="continuationSeparator" w:id="0">
    <w:p w:rsidR="00A50991" w:rsidRDefault="00A50991" w:rsidP="001D0B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B02" w:rsidRPr="001D0B02" w:rsidRDefault="001D0B02">
    <w:pPr>
      <w:pStyle w:val="Header"/>
      <w:jc w:val="right"/>
      <w:rPr>
        <w:rFonts w:ascii="Times New Roman" w:hAnsi="Times New Roman" w:cs="Times New Roman"/>
        <w:sz w:val="24"/>
      </w:rPr>
    </w:pPr>
    <w:r w:rsidRPr="001D0B02">
      <w:rPr>
        <w:rFonts w:ascii="Times New Roman" w:hAnsi="Times New Roman" w:cs="Times New Roman"/>
        <w:sz w:val="24"/>
      </w:rPr>
      <w:t>PLANTS AND PEOPLE</w:t>
    </w:r>
    <w:r w:rsidRPr="001D0B02">
      <w:rPr>
        <w:rFonts w:ascii="Times New Roman" w:hAnsi="Times New Roman" w:cs="Times New Roman"/>
        <w:sz w:val="24"/>
      </w:rPr>
      <w:tab/>
    </w:r>
    <w:r w:rsidRPr="001D0B02">
      <w:rPr>
        <w:rFonts w:ascii="Times New Roman" w:hAnsi="Times New Roman" w:cs="Times New Roman"/>
        <w:sz w:val="24"/>
      </w:rPr>
      <w:tab/>
    </w:r>
    <w:sdt>
      <w:sdtPr>
        <w:rPr>
          <w:rFonts w:ascii="Times New Roman" w:hAnsi="Times New Roman" w:cs="Times New Roman"/>
          <w:sz w:val="24"/>
        </w:rPr>
        <w:id w:val="327717772"/>
        <w:docPartObj>
          <w:docPartGallery w:val="Page Numbers (Top of Page)"/>
          <w:docPartUnique/>
        </w:docPartObj>
      </w:sdtPr>
      <w:sdtEndPr>
        <w:rPr>
          <w:noProof/>
        </w:rPr>
      </w:sdtEndPr>
      <w:sdtContent>
        <w:r w:rsidRPr="001D0B02">
          <w:rPr>
            <w:rFonts w:ascii="Times New Roman" w:hAnsi="Times New Roman" w:cs="Times New Roman"/>
            <w:sz w:val="24"/>
          </w:rPr>
          <w:fldChar w:fldCharType="begin"/>
        </w:r>
        <w:r w:rsidRPr="001D0B02">
          <w:rPr>
            <w:rFonts w:ascii="Times New Roman" w:hAnsi="Times New Roman" w:cs="Times New Roman"/>
            <w:sz w:val="24"/>
          </w:rPr>
          <w:instrText xml:space="preserve"> PAGE   \* MERGEFORMAT </w:instrText>
        </w:r>
        <w:r w:rsidRPr="001D0B02">
          <w:rPr>
            <w:rFonts w:ascii="Times New Roman" w:hAnsi="Times New Roman" w:cs="Times New Roman"/>
            <w:sz w:val="24"/>
          </w:rPr>
          <w:fldChar w:fldCharType="separate"/>
        </w:r>
        <w:r w:rsidR="008A4047">
          <w:rPr>
            <w:rFonts w:ascii="Times New Roman" w:hAnsi="Times New Roman" w:cs="Times New Roman"/>
            <w:noProof/>
            <w:sz w:val="24"/>
          </w:rPr>
          <w:t>2</w:t>
        </w:r>
        <w:r w:rsidRPr="001D0B02">
          <w:rPr>
            <w:rFonts w:ascii="Times New Roman" w:hAnsi="Times New Roman" w:cs="Times New Roman"/>
            <w:noProof/>
            <w:sz w:val="24"/>
          </w:rPr>
          <w:fldChar w:fldCharType="end"/>
        </w:r>
      </w:sdtContent>
    </w:sdt>
  </w:p>
  <w:p w:rsidR="001D0B02" w:rsidRPr="001D0B02" w:rsidRDefault="001D0B02" w:rsidP="001D0B0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B02" w:rsidRPr="001D0B02" w:rsidRDefault="001D0B02" w:rsidP="001D0B02">
    <w:pPr>
      <w:pStyle w:val="Header"/>
      <w:jc w:val="right"/>
      <w:rPr>
        <w:rFonts w:ascii="Times New Roman" w:hAnsi="Times New Roman" w:cs="Times New Roman"/>
        <w:sz w:val="24"/>
        <w:szCs w:val="24"/>
      </w:rPr>
    </w:pPr>
    <w:r w:rsidRPr="001D0B02">
      <w:rPr>
        <w:rFonts w:ascii="Times New Roman" w:hAnsi="Times New Roman" w:cs="Times New Roman"/>
        <w:sz w:val="24"/>
        <w:szCs w:val="24"/>
      </w:rPr>
      <w:t>Running head: PLANTS AND PEOPLE</w:t>
    </w:r>
    <w:r w:rsidRPr="001D0B02">
      <w:rPr>
        <w:rFonts w:ascii="Times New Roman" w:hAnsi="Times New Roman" w:cs="Times New Roman"/>
        <w:sz w:val="24"/>
        <w:szCs w:val="24"/>
      </w:rPr>
      <w:tab/>
    </w:r>
    <w:r w:rsidRPr="001D0B02">
      <w:rPr>
        <w:rFonts w:ascii="Times New Roman" w:hAnsi="Times New Roman" w:cs="Times New Roman"/>
        <w:sz w:val="24"/>
        <w:szCs w:val="24"/>
      </w:rPr>
      <w:tab/>
    </w:r>
    <w:sdt>
      <w:sdtPr>
        <w:rPr>
          <w:rFonts w:ascii="Times New Roman" w:hAnsi="Times New Roman" w:cs="Times New Roman"/>
          <w:sz w:val="24"/>
          <w:szCs w:val="24"/>
        </w:rPr>
        <w:id w:val="-1414382779"/>
        <w:docPartObj>
          <w:docPartGallery w:val="Page Numbers (Top of Page)"/>
          <w:docPartUnique/>
        </w:docPartObj>
      </w:sdtPr>
      <w:sdtEndPr>
        <w:rPr>
          <w:noProof/>
        </w:rPr>
      </w:sdtEndPr>
      <w:sdtContent>
        <w:r w:rsidRPr="001D0B02">
          <w:rPr>
            <w:rFonts w:ascii="Times New Roman" w:hAnsi="Times New Roman" w:cs="Times New Roman"/>
            <w:sz w:val="24"/>
            <w:szCs w:val="24"/>
          </w:rPr>
          <w:fldChar w:fldCharType="begin"/>
        </w:r>
        <w:r w:rsidRPr="001D0B02">
          <w:rPr>
            <w:rFonts w:ascii="Times New Roman" w:hAnsi="Times New Roman" w:cs="Times New Roman"/>
            <w:sz w:val="24"/>
            <w:szCs w:val="24"/>
          </w:rPr>
          <w:instrText xml:space="preserve"> PAGE   \* MERGEFORMAT </w:instrText>
        </w:r>
        <w:r w:rsidRPr="001D0B02">
          <w:rPr>
            <w:rFonts w:ascii="Times New Roman" w:hAnsi="Times New Roman" w:cs="Times New Roman"/>
            <w:sz w:val="24"/>
            <w:szCs w:val="24"/>
          </w:rPr>
          <w:fldChar w:fldCharType="separate"/>
        </w:r>
        <w:r w:rsidR="008A4047">
          <w:rPr>
            <w:rFonts w:ascii="Times New Roman" w:hAnsi="Times New Roman" w:cs="Times New Roman"/>
            <w:noProof/>
            <w:sz w:val="24"/>
            <w:szCs w:val="24"/>
          </w:rPr>
          <w:t>1</w:t>
        </w:r>
        <w:r w:rsidRPr="001D0B0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758"/>
    <w:rsid w:val="00011894"/>
    <w:rsid w:val="00012154"/>
    <w:rsid w:val="001D0B02"/>
    <w:rsid w:val="00216B23"/>
    <w:rsid w:val="002D4827"/>
    <w:rsid w:val="00344DF1"/>
    <w:rsid w:val="004A550E"/>
    <w:rsid w:val="004B5C7A"/>
    <w:rsid w:val="00671DB1"/>
    <w:rsid w:val="006D20B8"/>
    <w:rsid w:val="006D7A47"/>
    <w:rsid w:val="007D6758"/>
    <w:rsid w:val="007E6E5B"/>
    <w:rsid w:val="008A4047"/>
    <w:rsid w:val="00A14600"/>
    <w:rsid w:val="00A50991"/>
    <w:rsid w:val="00C875C1"/>
    <w:rsid w:val="00C90DBF"/>
    <w:rsid w:val="00CC3802"/>
    <w:rsid w:val="00D11D2E"/>
    <w:rsid w:val="00F20B4A"/>
    <w:rsid w:val="00FD4ECA"/>
    <w:rsid w:val="00FF0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7A47"/>
    <w:rPr>
      <w:color w:val="0000FF"/>
      <w:u w:val="single"/>
    </w:rPr>
  </w:style>
  <w:style w:type="paragraph" w:styleId="Header">
    <w:name w:val="header"/>
    <w:basedOn w:val="Normal"/>
    <w:link w:val="HeaderChar"/>
    <w:uiPriority w:val="99"/>
    <w:unhideWhenUsed/>
    <w:rsid w:val="001D0B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B02"/>
  </w:style>
  <w:style w:type="paragraph" w:styleId="Footer">
    <w:name w:val="footer"/>
    <w:basedOn w:val="Normal"/>
    <w:link w:val="FooterChar"/>
    <w:uiPriority w:val="99"/>
    <w:unhideWhenUsed/>
    <w:rsid w:val="001D0B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B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7A47"/>
    <w:rPr>
      <w:color w:val="0000FF"/>
      <w:u w:val="single"/>
    </w:rPr>
  </w:style>
  <w:style w:type="paragraph" w:styleId="Header">
    <w:name w:val="header"/>
    <w:basedOn w:val="Normal"/>
    <w:link w:val="HeaderChar"/>
    <w:uiPriority w:val="99"/>
    <w:unhideWhenUsed/>
    <w:rsid w:val="001D0B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B02"/>
  </w:style>
  <w:style w:type="paragraph" w:styleId="Footer">
    <w:name w:val="footer"/>
    <w:basedOn w:val="Normal"/>
    <w:link w:val="FooterChar"/>
    <w:uiPriority w:val="99"/>
    <w:unhideWhenUsed/>
    <w:rsid w:val="001D0B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de.gov/topmarkets/pdf/Franchising_Executive_Summary.pdf" TargetMode="External"/><Relationship Id="rId3" Type="http://schemas.openxmlformats.org/officeDocument/2006/relationships/settings" Target="settings.xml"/><Relationship Id="rId7" Type="http://schemas.openxmlformats.org/officeDocument/2006/relationships/hyperlink" Target="https://www.ncbi.nlm.nih.gov/books/NBK2196822016"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2019-10-07T00:52:00Z</dcterms:created>
  <dcterms:modified xsi:type="dcterms:W3CDTF">2019-10-07T00:52:00Z</dcterms:modified>
</cp:coreProperties>
</file>